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EA448" w14:textId="77777777" w:rsidR="0050293C" w:rsidRDefault="0072580D" w:rsidP="0050293C">
      <w:pPr>
        <w:jc w:val="center"/>
        <w:rPr>
          <w:rStyle w:val="Strong"/>
          <w:rFonts w:eastAsia="Times New Roman" w:cs="Times New Roman"/>
        </w:rPr>
      </w:pPr>
      <w:r>
        <w:rPr>
          <w:rStyle w:val="Strong"/>
          <w:rFonts w:eastAsia="Times New Roman" w:cs="Times New Roman"/>
        </w:rPr>
        <w:t>Genomics Microarray</w:t>
      </w:r>
      <w:bookmarkStart w:id="0" w:name="_GoBack"/>
      <w:bookmarkEnd w:id="0"/>
      <w:r w:rsidR="0050293C">
        <w:rPr>
          <w:rStyle w:val="Strong"/>
          <w:rFonts w:eastAsia="Times New Roman" w:cs="Times New Roman"/>
        </w:rPr>
        <w:t xml:space="preserve"> Service</w:t>
      </w:r>
    </w:p>
    <w:p w14:paraId="7FB15E5B" w14:textId="77777777" w:rsidR="0050293C" w:rsidRDefault="00173D57" w:rsidP="0050293C">
      <w:pPr>
        <w:jc w:val="center"/>
        <w:rPr>
          <w:rStyle w:val="Strong"/>
          <w:rFonts w:eastAsia="Times New Roman" w:cs="Times New Roman"/>
        </w:rPr>
      </w:pPr>
      <w:r>
        <w:rPr>
          <w:rStyle w:val="Strong"/>
          <w:rFonts w:eastAsia="Times New Roman" w:cs="Times New Roman"/>
        </w:rPr>
        <w:t>Genomics Microarray Sample Prep</w:t>
      </w:r>
    </w:p>
    <w:p w14:paraId="527DC12B" w14:textId="77777777" w:rsidR="00DB48A8" w:rsidRPr="00DA6B7B" w:rsidRDefault="00943F1E" w:rsidP="00173D57">
      <w:pPr>
        <w:pStyle w:val="NormalWeb"/>
        <w:rPr>
          <w:sz w:val="24"/>
          <w:szCs w:val="24"/>
        </w:rPr>
      </w:pPr>
      <w:r>
        <w:rPr>
          <w:rFonts w:eastAsia="Times New Roman"/>
        </w:rPr>
        <w:br/>
      </w:r>
      <w:r w:rsidR="00173D57">
        <w:rPr>
          <w:rStyle w:val="Strong"/>
          <w:rFonts w:eastAsia="Times New Roman"/>
        </w:rPr>
        <w:t>Starting material (Eukaryotic):</w:t>
      </w:r>
      <w:r w:rsidR="00173D57">
        <w:rPr>
          <w:rFonts w:eastAsia="Times New Roman"/>
        </w:rPr>
        <w:t xml:space="preserve"> </w:t>
      </w:r>
      <w:r w:rsidR="00173D57">
        <w:rPr>
          <w:rStyle w:val="style10"/>
          <w:rFonts w:eastAsia="Times New Roman"/>
        </w:rPr>
        <w:t xml:space="preserve">High Quality total RNA (5.0µg – 40.0µg) </w:t>
      </w:r>
      <w:r w:rsidR="00173D57">
        <w:rPr>
          <w:rFonts w:eastAsia="Times New Roman"/>
        </w:rPr>
        <w:br/>
      </w:r>
      <w:proofErr w:type="spellStart"/>
      <w:r w:rsidR="00173D57">
        <w:rPr>
          <w:rStyle w:val="Strong"/>
          <w:rFonts w:eastAsia="Times New Roman"/>
        </w:rPr>
        <w:t>cDNA</w:t>
      </w:r>
      <w:proofErr w:type="spellEnd"/>
      <w:r w:rsidR="00173D57">
        <w:rPr>
          <w:rStyle w:val="Strong"/>
          <w:rFonts w:eastAsia="Times New Roman"/>
        </w:rPr>
        <w:t xml:space="preserve"> synthesis protocol:</w:t>
      </w:r>
      <w:r w:rsidR="00173D57">
        <w:rPr>
          <w:rFonts w:eastAsia="Times New Roman"/>
        </w:rPr>
        <w:t xml:space="preserve"> </w:t>
      </w:r>
      <w:proofErr w:type="spellStart"/>
      <w:r w:rsidR="00173D57">
        <w:rPr>
          <w:rStyle w:val="style10"/>
          <w:rFonts w:eastAsia="Times New Roman"/>
        </w:rPr>
        <w:t>Affymetrix</w:t>
      </w:r>
      <w:proofErr w:type="spellEnd"/>
      <w:r w:rsidR="00173D57">
        <w:rPr>
          <w:rStyle w:val="style10"/>
          <w:rFonts w:eastAsia="Times New Roman"/>
        </w:rPr>
        <w:t xml:space="preserve"> recommends starting with a minimum of 5 µg of total RNA at a minimum concentration of 0.5 µg/µL.</w:t>
      </w:r>
      <w:r w:rsidR="00173D57">
        <w:rPr>
          <w:rFonts w:eastAsia="Times New Roman"/>
        </w:rPr>
        <w:t xml:space="preserve"> </w:t>
      </w:r>
      <w:r w:rsidR="00173D57">
        <w:rPr>
          <w:rFonts w:eastAsia="Times New Roman"/>
        </w:rPr>
        <w:br/>
      </w:r>
      <w:r w:rsidR="00173D57">
        <w:rPr>
          <w:rStyle w:val="Strong"/>
          <w:rFonts w:eastAsia="Times New Roman"/>
        </w:rPr>
        <w:t>Determining RNA Concentration:</w:t>
      </w:r>
      <w:r w:rsidR="00173D57">
        <w:rPr>
          <w:rFonts w:eastAsia="Times New Roman"/>
        </w:rPr>
        <w:t xml:space="preserve"> </w:t>
      </w:r>
      <w:r w:rsidR="00173D57">
        <w:rPr>
          <w:rStyle w:val="style10"/>
          <w:rFonts w:eastAsia="Times New Roman"/>
        </w:rPr>
        <w:t>After purification the RNA concentration is determined by absorbance at 260nm on a spectrophotometer (one absorbance unit = 40 µg/mL RNA) The A260/A280 ratio should be approximately 2.0, with ranges between 1.8 to 2.1 considered acceptable.</w:t>
      </w:r>
    </w:p>
    <w:sectPr w:rsidR="00DB48A8" w:rsidRPr="00DA6B7B" w:rsidSect="00DB48A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31981" w14:textId="77777777" w:rsidR="0050293C" w:rsidRDefault="0050293C" w:rsidP="0050293C">
      <w:r>
        <w:separator/>
      </w:r>
    </w:p>
  </w:endnote>
  <w:endnote w:type="continuationSeparator" w:id="0">
    <w:p w14:paraId="1C55295D" w14:textId="77777777" w:rsidR="0050293C" w:rsidRDefault="0050293C" w:rsidP="0050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4BDC8" w14:textId="77777777" w:rsidR="0050293C" w:rsidRDefault="0050293C">
    <w:pPr>
      <w:pStyle w:val="Footer"/>
    </w:pPr>
    <w:r>
      <w:t>Georgia State University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86F0E" w14:textId="77777777" w:rsidR="0050293C" w:rsidRDefault="0050293C" w:rsidP="0050293C">
      <w:r>
        <w:separator/>
      </w:r>
    </w:p>
  </w:footnote>
  <w:footnote w:type="continuationSeparator" w:id="0">
    <w:p w14:paraId="482C15E7" w14:textId="77777777" w:rsidR="0050293C" w:rsidRDefault="0050293C" w:rsidP="005029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D04D9" w14:textId="77777777" w:rsidR="0050293C" w:rsidRDefault="0050293C">
    <w:pPr>
      <w:pStyle w:val="Header"/>
    </w:pPr>
    <w:r>
      <w:t>Advanced Biotechnology Core Facilities</w:t>
    </w:r>
    <w:r>
      <w:br/>
    </w:r>
    <w:r w:rsidRPr="0050293C">
      <w:rPr>
        <w:sz w:val="20"/>
        <w:szCs w:val="20"/>
      </w:rPr>
      <w:t>Cell Protein DNA Core Facility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3C"/>
    <w:rsid w:val="00106057"/>
    <w:rsid w:val="00173D57"/>
    <w:rsid w:val="002B0420"/>
    <w:rsid w:val="0050293C"/>
    <w:rsid w:val="0072580D"/>
    <w:rsid w:val="00943F1E"/>
    <w:rsid w:val="00DA6B7B"/>
    <w:rsid w:val="00D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A30E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293C"/>
    <w:rPr>
      <w:b/>
      <w:bCs/>
    </w:rPr>
  </w:style>
  <w:style w:type="character" w:customStyle="1" w:styleId="style7">
    <w:name w:val="style7"/>
    <w:basedOn w:val="DefaultParagraphFont"/>
    <w:rsid w:val="0050293C"/>
  </w:style>
  <w:style w:type="character" w:customStyle="1" w:styleId="style2">
    <w:name w:val="style2"/>
    <w:basedOn w:val="DefaultParagraphFont"/>
    <w:rsid w:val="0050293C"/>
  </w:style>
  <w:style w:type="character" w:styleId="Hyperlink">
    <w:name w:val="Hyperlink"/>
    <w:basedOn w:val="DefaultParagraphFont"/>
    <w:uiPriority w:val="99"/>
    <w:semiHidden/>
    <w:unhideWhenUsed/>
    <w:rsid w:val="00502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3C"/>
  </w:style>
  <w:style w:type="paragraph" w:styleId="Footer">
    <w:name w:val="footer"/>
    <w:basedOn w:val="Normal"/>
    <w:link w:val="Foot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3C"/>
  </w:style>
  <w:style w:type="paragraph" w:styleId="NormalWeb">
    <w:name w:val="Normal (Web)"/>
    <w:basedOn w:val="Normal"/>
    <w:uiPriority w:val="99"/>
    <w:unhideWhenUsed/>
    <w:rsid w:val="001060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yle10">
    <w:name w:val="style10"/>
    <w:basedOn w:val="DefaultParagraphFont"/>
    <w:rsid w:val="00106057"/>
  </w:style>
  <w:style w:type="paragraph" w:customStyle="1" w:styleId="style101">
    <w:name w:val="style101"/>
    <w:basedOn w:val="Normal"/>
    <w:rsid w:val="001060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yle6">
    <w:name w:val="style6"/>
    <w:basedOn w:val="DefaultParagraphFont"/>
    <w:rsid w:val="00943F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293C"/>
    <w:rPr>
      <w:b/>
      <w:bCs/>
    </w:rPr>
  </w:style>
  <w:style w:type="character" w:customStyle="1" w:styleId="style7">
    <w:name w:val="style7"/>
    <w:basedOn w:val="DefaultParagraphFont"/>
    <w:rsid w:val="0050293C"/>
  </w:style>
  <w:style w:type="character" w:customStyle="1" w:styleId="style2">
    <w:name w:val="style2"/>
    <w:basedOn w:val="DefaultParagraphFont"/>
    <w:rsid w:val="0050293C"/>
  </w:style>
  <w:style w:type="character" w:styleId="Hyperlink">
    <w:name w:val="Hyperlink"/>
    <w:basedOn w:val="DefaultParagraphFont"/>
    <w:uiPriority w:val="99"/>
    <w:semiHidden/>
    <w:unhideWhenUsed/>
    <w:rsid w:val="00502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93C"/>
  </w:style>
  <w:style w:type="paragraph" w:styleId="Footer">
    <w:name w:val="footer"/>
    <w:basedOn w:val="Normal"/>
    <w:link w:val="FooterChar"/>
    <w:uiPriority w:val="99"/>
    <w:unhideWhenUsed/>
    <w:rsid w:val="005029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93C"/>
  </w:style>
  <w:style w:type="paragraph" w:styleId="NormalWeb">
    <w:name w:val="Normal (Web)"/>
    <w:basedOn w:val="Normal"/>
    <w:uiPriority w:val="99"/>
    <w:unhideWhenUsed/>
    <w:rsid w:val="001060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yle10">
    <w:name w:val="style10"/>
    <w:basedOn w:val="DefaultParagraphFont"/>
    <w:rsid w:val="00106057"/>
  </w:style>
  <w:style w:type="paragraph" w:customStyle="1" w:styleId="style101">
    <w:name w:val="style101"/>
    <w:basedOn w:val="Normal"/>
    <w:rsid w:val="001060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yle6">
    <w:name w:val="style6"/>
    <w:basedOn w:val="DefaultParagraphFont"/>
    <w:rsid w:val="0094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Macintosh Word</Application>
  <DocSecurity>0</DocSecurity>
  <Lines>3</Lines>
  <Paragraphs>1</Paragraphs>
  <ScaleCrop>false</ScaleCrop>
  <Company>GSU Biology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3</cp:revision>
  <cp:lastPrinted>2013-10-31T22:35:00Z</cp:lastPrinted>
  <dcterms:created xsi:type="dcterms:W3CDTF">2013-10-31T22:41:00Z</dcterms:created>
  <dcterms:modified xsi:type="dcterms:W3CDTF">2013-10-31T23:11:00Z</dcterms:modified>
</cp:coreProperties>
</file>